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7" w:rsidRPr="00703DC7" w:rsidRDefault="002D69F0" w:rsidP="00541BDF">
      <w:pPr>
        <w:pStyle w:val="LabTitle"/>
        <w:rPr>
          <w:noProof/>
        </w:rPr>
      </w:pPr>
      <w:r>
        <w:t>Lab</w:t>
      </w:r>
      <w:r w:rsidR="00703DC7" w:rsidRPr="00703DC7">
        <w:t xml:space="preserve"> - Build a Specialized Computer System</w:t>
      </w:r>
    </w:p>
    <w:p w:rsidR="00703DC7" w:rsidRPr="00703DC7" w:rsidRDefault="000D0EF2" w:rsidP="00541BDF">
      <w:pPr>
        <w:pStyle w:val="BodyTextL25"/>
      </w:pPr>
      <w:r>
        <w:t>U</w:t>
      </w:r>
      <w:r w:rsidR="00703DC7" w:rsidRPr="00703DC7">
        <w:t>se the Internet, a newspaper, or a local store to gather information about building a specialized computer system that supports hardware and software that allows a user to perform tasks that an off-the-shelf system cannot perform. Be prepared to discuss your selections.</w:t>
      </w:r>
    </w:p>
    <w:p w:rsidR="00703DC7" w:rsidRPr="00703DC7" w:rsidRDefault="00703DC7" w:rsidP="00541BDF">
      <w:pPr>
        <w:pStyle w:val="BodyTextL25"/>
      </w:pPr>
      <w:r w:rsidRPr="00703DC7">
        <w:t>For this worksheet, assume the customer’s system will be compatible with the parts you order.</w:t>
      </w:r>
    </w:p>
    <w:p w:rsidR="00703DC7" w:rsidRPr="00541BDF" w:rsidRDefault="00703DC7" w:rsidP="00C27E61">
      <w:pPr>
        <w:pStyle w:val="SubStepAlpha"/>
        <w:keepNext/>
      </w:pPr>
      <w:r w:rsidRPr="00541BDF">
        <w:t xml:space="preserve">The customer runs an audio and video editing workstation to record </w:t>
      </w:r>
      <w:r w:rsidR="000D0EF2" w:rsidRPr="00541BDF">
        <w:t xml:space="preserve">and mix </w:t>
      </w:r>
      <w:r w:rsidRPr="00541BDF">
        <w:t>music, crea</w:t>
      </w:r>
      <w:r w:rsidR="000D0EF2" w:rsidRPr="00541BDF">
        <w:t xml:space="preserve">te music CDs, CD labels, and </w:t>
      </w:r>
      <w:r w:rsidRPr="00541BDF">
        <w:t xml:space="preserve">create home movies. The customer wishes to upgrade the </w:t>
      </w:r>
      <w:r w:rsidR="00541BDF" w:rsidRPr="00541BDF">
        <w:t>components listed in the table.</w:t>
      </w:r>
    </w:p>
    <w:tbl>
      <w:tblPr>
        <w:tblW w:w="936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760"/>
        <w:gridCol w:w="1710"/>
      </w:tblGrid>
      <w:tr w:rsidR="00703DC7" w:rsidRPr="00703DC7" w:rsidTr="00783B2E">
        <w:tc>
          <w:tcPr>
            <w:tcW w:w="189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Brand and Model Number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Features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Cost</w:t>
            </w: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Audio card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710" w:type="dxa"/>
          </w:tcPr>
          <w:p w:rsidR="00703DC7" w:rsidRPr="00703DC7" w:rsidRDefault="00703DC7" w:rsidP="00703DC7">
            <w:pPr>
              <w:spacing w:before="0" w:after="0" w:line="240" w:lineRule="auto"/>
              <w:ind w:left="-54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Video card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710" w:type="dxa"/>
          </w:tcPr>
          <w:p w:rsidR="00703DC7" w:rsidRPr="00703DC7" w:rsidRDefault="00703DC7" w:rsidP="00703DC7">
            <w:pPr>
              <w:spacing w:before="0" w:after="0" w:line="240" w:lineRule="auto"/>
              <w:ind w:left="-54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Hard drive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710" w:type="dxa"/>
          </w:tcPr>
          <w:p w:rsidR="00703DC7" w:rsidRPr="00703DC7" w:rsidRDefault="00703DC7" w:rsidP="00703DC7">
            <w:pPr>
              <w:spacing w:before="0" w:after="0" w:line="240" w:lineRule="auto"/>
              <w:ind w:left="-54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Dual monitors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710" w:type="dxa"/>
          </w:tcPr>
          <w:p w:rsidR="00703DC7" w:rsidRPr="00703DC7" w:rsidRDefault="00703DC7" w:rsidP="00703DC7">
            <w:pPr>
              <w:spacing w:before="0" w:after="0" w:line="240" w:lineRule="auto"/>
              <w:ind w:left="-54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703DC7" w:rsidRPr="00703DC7" w:rsidRDefault="00703DC7" w:rsidP="00027245">
      <w:pPr>
        <w:pStyle w:val="BodyTextL50"/>
        <w:keepLines/>
      </w:pPr>
      <w:r w:rsidRPr="00703DC7">
        <w:t>Provide reasons for the components purchased. How will they support the customer’s needs?</w:t>
      </w:r>
    </w:p>
    <w:p w:rsidR="00703DC7" w:rsidRDefault="00172F47" w:rsidP="00027245">
      <w:pPr>
        <w:pStyle w:val="BodyTextL50"/>
        <w:keepLines/>
      </w:pPr>
      <w:r>
        <w:t>_____________________________________________________</w:t>
      </w:r>
      <w:r w:rsidR="00541BDF">
        <w:t>_______________________________</w:t>
      </w:r>
    </w:p>
    <w:p w:rsidR="00172F47" w:rsidRDefault="00172F47" w:rsidP="00027245">
      <w:pPr>
        <w:pStyle w:val="BodyTextL50"/>
        <w:keepLines/>
      </w:pPr>
      <w:r>
        <w:t>______________________________________________________</w:t>
      </w:r>
      <w:r w:rsidR="00541BDF">
        <w:t>______________________________</w:t>
      </w:r>
    </w:p>
    <w:p w:rsidR="00172F47" w:rsidRDefault="00172F47" w:rsidP="00027245">
      <w:pPr>
        <w:pStyle w:val="BodyTextL50"/>
        <w:keepLines/>
      </w:pPr>
      <w:r>
        <w:t>________________________________________________________________</w:t>
      </w:r>
      <w:r w:rsidR="00541BDF">
        <w:t>____________________</w:t>
      </w:r>
    </w:p>
    <w:p w:rsidR="00172F47" w:rsidRDefault="00172F47" w:rsidP="00027245">
      <w:pPr>
        <w:pStyle w:val="BodyTextL50"/>
        <w:keepLines/>
      </w:pPr>
      <w:r>
        <w:t>______________________________________________________</w:t>
      </w:r>
      <w:r w:rsidR="00541BDF">
        <w:t>______________________________</w:t>
      </w:r>
    </w:p>
    <w:p w:rsidR="00703DC7" w:rsidRPr="00703DC7" w:rsidRDefault="00703DC7" w:rsidP="00027245">
      <w:pPr>
        <w:pStyle w:val="SubStepAlpha"/>
        <w:keepNext/>
      </w:pPr>
      <w:r w:rsidRPr="00703DC7">
        <w:lastRenderedPageBreak/>
        <w:t>The customer runs computer-aided design (CAD) or computer-aided manufacturing (CAM) software and wishes to upgrade the components listed in the ta</w:t>
      </w:r>
      <w:r w:rsidR="00541BDF">
        <w:t>ble.</w:t>
      </w:r>
    </w:p>
    <w:tbl>
      <w:tblPr>
        <w:tblW w:w="94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760"/>
        <w:gridCol w:w="1800"/>
      </w:tblGrid>
      <w:tr w:rsidR="00703DC7" w:rsidRPr="00703DC7" w:rsidTr="00783B2E">
        <w:tc>
          <w:tcPr>
            <w:tcW w:w="189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Brand and Model Number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Features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Cost</w:t>
            </w: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CPU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Video card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RAM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</w:tbl>
    <w:p w:rsidR="00703DC7" w:rsidRPr="00703DC7" w:rsidRDefault="00703DC7" w:rsidP="004928AE">
      <w:pPr>
        <w:pStyle w:val="BodyTextL50"/>
        <w:keepLines/>
      </w:pPr>
      <w:r w:rsidRPr="00703DC7">
        <w:t>Provide reasons for the components purchased. How will they support the customer’s needs?</w:t>
      </w:r>
    </w:p>
    <w:p w:rsidR="00BA448D" w:rsidRDefault="00BA448D" w:rsidP="004928AE">
      <w:pPr>
        <w:pStyle w:val="BodyTextL50"/>
        <w:keepLines/>
      </w:pPr>
      <w:r>
        <w:t>____________________________________________________________________________________</w:t>
      </w:r>
    </w:p>
    <w:p w:rsidR="00BA448D" w:rsidRDefault="00BA448D" w:rsidP="004928AE">
      <w:pPr>
        <w:pStyle w:val="BodyTextL50"/>
        <w:keepLines/>
      </w:pPr>
      <w:r>
        <w:t>____________________________________________________________________________________</w:t>
      </w:r>
    </w:p>
    <w:p w:rsidR="00BA448D" w:rsidRDefault="00BA448D" w:rsidP="004928AE">
      <w:pPr>
        <w:pStyle w:val="BodyTextL50"/>
        <w:keepLines/>
      </w:pPr>
      <w:r>
        <w:t>____________________________________________________________________________________</w:t>
      </w:r>
    </w:p>
    <w:p w:rsidR="00BA448D" w:rsidRDefault="00BA448D" w:rsidP="004928AE">
      <w:pPr>
        <w:pStyle w:val="BodyTextL50"/>
        <w:keepLines/>
      </w:pPr>
      <w:r>
        <w:t>____________________________________________________________________________________</w:t>
      </w:r>
    </w:p>
    <w:p w:rsidR="00703DC7" w:rsidRPr="00541BDF" w:rsidRDefault="00703DC7" w:rsidP="004928AE">
      <w:pPr>
        <w:pStyle w:val="SubStepAlpha"/>
        <w:keepNext/>
        <w:rPr>
          <w:rFonts w:eastAsia="Times New Roman" w:cs="Arial"/>
          <w:szCs w:val="20"/>
        </w:rPr>
      </w:pPr>
      <w:r w:rsidRPr="00703DC7">
        <w:rPr>
          <w:rFonts w:eastAsia="Times New Roman" w:cs="Arial"/>
          <w:szCs w:val="20"/>
        </w:rPr>
        <w:t>The customer uses virtualization technologies to run several different operating systems to test software compatibility. The customer wishes to upgrade the compone</w:t>
      </w:r>
      <w:r w:rsidR="00541BDF">
        <w:rPr>
          <w:rFonts w:eastAsia="Times New Roman" w:cs="Arial"/>
          <w:szCs w:val="20"/>
        </w:rPr>
        <w:t>nts listed in the table.</w:t>
      </w:r>
    </w:p>
    <w:tbl>
      <w:tblPr>
        <w:tblW w:w="94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760"/>
        <w:gridCol w:w="1800"/>
      </w:tblGrid>
      <w:tr w:rsidR="00703DC7" w:rsidRPr="00703DC7" w:rsidTr="00783B2E">
        <w:tc>
          <w:tcPr>
            <w:tcW w:w="189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Brand and Model Number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Features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Cost</w:t>
            </w: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RAM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noProof/>
              </w:rPr>
            </w:pPr>
          </w:p>
          <w:p w:rsidR="00541BDF" w:rsidRPr="00703DC7" w:rsidRDefault="00541BDF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CPU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</w:tbl>
    <w:p w:rsidR="00703DC7" w:rsidRDefault="00703DC7" w:rsidP="004928AE">
      <w:pPr>
        <w:pStyle w:val="BodyTextL50"/>
        <w:keepLines/>
      </w:pPr>
      <w:r w:rsidRPr="00703DC7">
        <w:t>Provide reasons for the components purchased. How will they support the customer’s needs?</w:t>
      </w:r>
    </w:p>
    <w:p w:rsidR="00BA448D" w:rsidRDefault="00BA448D" w:rsidP="004928AE">
      <w:pPr>
        <w:pStyle w:val="BodyTextL50"/>
        <w:keepLines/>
      </w:pPr>
      <w:r>
        <w:t>__________________________________________________________________________________</w:t>
      </w:r>
      <w:r w:rsidR="005C7181">
        <w:t>_</w:t>
      </w:r>
      <w:r>
        <w:t>_</w:t>
      </w:r>
    </w:p>
    <w:p w:rsidR="00BA448D" w:rsidRDefault="00BA448D" w:rsidP="004928AE">
      <w:pPr>
        <w:pStyle w:val="BodyTextL50"/>
        <w:keepLines/>
      </w:pPr>
      <w:r>
        <w:t>______________________________________________________</w:t>
      </w:r>
      <w:r w:rsidR="00541BDF">
        <w:t>______________________________</w:t>
      </w:r>
    </w:p>
    <w:p w:rsidR="00BA448D" w:rsidRDefault="00BA448D" w:rsidP="004928AE">
      <w:pPr>
        <w:pStyle w:val="BodyTextL50"/>
        <w:keepLines/>
      </w:pPr>
      <w:r>
        <w:t>__________________________________________________________________________________</w:t>
      </w:r>
      <w:r w:rsidR="00541BDF">
        <w:t>__</w:t>
      </w:r>
    </w:p>
    <w:p w:rsidR="00BA448D" w:rsidRDefault="00BA448D" w:rsidP="004928AE">
      <w:pPr>
        <w:pStyle w:val="BodyTextL50"/>
        <w:keepLines/>
      </w:pPr>
      <w:r>
        <w:t>______________________________________________________</w:t>
      </w:r>
      <w:r w:rsidR="00541BDF">
        <w:t>______________________________</w:t>
      </w:r>
    </w:p>
    <w:p w:rsidR="00703DC7" w:rsidRPr="00703DC7" w:rsidRDefault="00703DC7" w:rsidP="004928AE">
      <w:pPr>
        <w:pStyle w:val="SubStepAlpha"/>
        <w:keepNext/>
        <w:rPr>
          <w:rFonts w:eastAsia="Times New Roman" w:cs="Arial"/>
          <w:szCs w:val="20"/>
        </w:rPr>
      </w:pPr>
      <w:r w:rsidRPr="00703DC7">
        <w:rPr>
          <w:rFonts w:eastAsia="Times New Roman" w:cs="Arial"/>
          <w:szCs w:val="20"/>
        </w:rPr>
        <w:t>The customer wishes to upgrade a</w:t>
      </w:r>
      <w:r w:rsidR="005C7181">
        <w:rPr>
          <w:rFonts w:eastAsia="Times New Roman" w:cs="Arial"/>
          <w:szCs w:val="20"/>
        </w:rPr>
        <w:t>n HTPC</w:t>
      </w:r>
      <w:r w:rsidRPr="00703DC7">
        <w:rPr>
          <w:rFonts w:eastAsia="Times New Roman" w:cs="Arial"/>
          <w:szCs w:val="20"/>
        </w:rPr>
        <w:t xml:space="preserve"> with the components listed in the table. </w:t>
      </w:r>
    </w:p>
    <w:tbl>
      <w:tblPr>
        <w:tblW w:w="94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760"/>
        <w:gridCol w:w="1800"/>
      </w:tblGrid>
      <w:tr w:rsidR="00703DC7" w:rsidRPr="00703DC7" w:rsidTr="00783B2E">
        <w:tc>
          <w:tcPr>
            <w:tcW w:w="189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Brand and Model Number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Features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Cost</w:t>
            </w: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Case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rFonts w:eastAsia="Times New Roman" w:cs="Arial"/>
                <w:noProof/>
                <w:color w:val="000000"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Power supply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rFonts w:eastAsia="Times New Roman" w:cs="Arial"/>
                <w:noProof/>
                <w:color w:val="000000"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Surround sound audio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rFonts w:eastAsia="Times New Roman" w:cs="Arial"/>
                <w:noProof/>
                <w:color w:val="000000"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rFonts w:eastAsia="Times New Roman" w:cs="Arial"/>
                <w:noProof/>
                <w:color w:val="000000"/>
              </w:rPr>
            </w:pPr>
            <w:r w:rsidRPr="00703DC7">
              <w:rPr>
                <w:rFonts w:eastAsia="Times New Roman" w:cs="Arial"/>
                <w:noProof/>
                <w:color w:val="000000"/>
              </w:rPr>
              <w:t>TV tuner and cable cards</w:t>
            </w:r>
          </w:p>
          <w:p w:rsidR="00703DC7" w:rsidRPr="00703DC7" w:rsidRDefault="00703DC7" w:rsidP="00541BDF">
            <w:pPr>
              <w:pStyle w:val="TableText"/>
              <w:rPr>
                <w:rFonts w:eastAsia="Times New Roman" w:cs="Arial"/>
                <w:noProof/>
                <w:color w:val="000000"/>
              </w:rPr>
            </w:pPr>
          </w:p>
          <w:p w:rsidR="00703DC7" w:rsidRPr="00703DC7" w:rsidRDefault="00703DC7" w:rsidP="00541BDF">
            <w:pPr>
              <w:pStyle w:val="TableText"/>
              <w:rPr>
                <w:rFonts w:eastAsia="Times New Roman" w:cs="Arial"/>
                <w:noProof/>
                <w:color w:val="000000"/>
              </w:rPr>
            </w:pPr>
          </w:p>
          <w:p w:rsidR="00703DC7" w:rsidRDefault="00703DC7" w:rsidP="00541BDF">
            <w:pPr>
              <w:pStyle w:val="TableText"/>
              <w:rPr>
                <w:rFonts w:eastAsia="Times New Roman" w:cs="Arial"/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rFonts w:eastAsia="Times New Roman" w:cs="Arial"/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rFonts w:eastAsia="Times New Roman" w:cs="Arial"/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rFonts w:eastAsia="Times New Roman" w:cs="Arial"/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rFonts w:eastAsia="Times New Roman" w:cs="Arial"/>
                <w:noProof/>
                <w:color w:val="000000"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rFonts w:eastAsia="Times New Roman" w:cs="Arial"/>
                <w:noProof/>
                <w:color w:val="000000"/>
              </w:rPr>
            </w:pPr>
          </w:p>
          <w:p w:rsidR="00703DC7" w:rsidRPr="00703DC7" w:rsidRDefault="00703DC7" w:rsidP="00541BDF">
            <w:pPr>
              <w:pStyle w:val="TableText"/>
              <w:rPr>
                <w:rFonts w:eastAsia="Times New Roman" w:cs="Arial"/>
                <w:noProof/>
                <w:color w:val="000000"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rFonts w:eastAsia="Times New Roman" w:cs="Arial"/>
                <w:noProof/>
                <w:color w:val="000000"/>
              </w:rPr>
            </w:pPr>
          </w:p>
        </w:tc>
      </w:tr>
    </w:tbl>
    <w:p w:rsidR="00703DC7" w:rsidRPr="00703DC7" w:rsidRDefault="00703DC7" w:rsidP="00027245">
      <w:pPr>
        <w:pStyle w:val="BodyTextL50"/>
        <w:keepLines/>
      </w:pPr>
      <w:r w:rsidRPr="00703DC7">
        <w:t>Provide reasons for the components purchased. How will they support the customer’s needs?</w:t>
      </w:r>
    </w:p>
    <w:p w:rsidR="00BA448D" w:rsidRDefault="00BA448D" w:rsidP="00027245">
      <w:pPr>
        <w:pStyle w:val="BodyTextL50"/>
        <w:keepLines/>
      </w:pPr>
      <w:r>
        <w:t>_____________________________________________________</w:t>
      </w:r>
      <w:r w:rsidR="00541BDF">
        <w:t>_______________________________</w:t>
      </w:r>
    </w:p>
    <w:p w:rsidR="00BA448D" w:rsidRDefault="00BA448D" w:rsidP="00027245">
      <w:pPr>
        <w:pStyle w:val="BodyTextL50"/>
        <w:keepLines/>
      </w:pPr>
      <w:r>
        <w:t>______________________________________________________</w:t>
      </w:r>
      <w:r w:rsidR="00541BDF">
        <w:t>______________________________</w:t>
      </w:r>
    </w:p>
    <w:p w:rsidR="00BA448D" w:rsidRDefault="00BA448D" w:rsidP="00027245">
      <w:pPr>
        <w:pStyle w:val="BodyTextL50"/>
        <w:keepLines/>
      </w:pPr>
      <w:r>
        <w:t>__________________________________________________________________________________</w:t>
      </w:r>
      <w:r w:rsidR="00541BDF">
        <w:t>__</w:t>
      </w:r>
    </w:p>
    <w:p w:rsidR="00541BDF" w:rsidRDefault="00541BDF" w:rsidP="00027245">
      <w:pPr>
        <w:pStyle w:val="BodyTextL50"/>
        <w:keepLines/>
      </w:pPr>
      <w:r>
        <w:t>____________________________________________________________________________________</w:t>
      </w:r>
    </w:p>
    <w:p w:rsidR="00703DC7" w:rsidRPr="00703DC7" w:rsidRDefault="00703DC7" w:rsidP="004928AE">
      <w:pPr>
        <w:pStyle w:val="SubStepAlpha"/>
        <w:keepNext/>
      </w:pPr>
      <w:r w:rsidRPr="00703DC7">
        <w:t xml:space="preserve">The customer wishes to upgrade a gaming computer with the </w:t>
      </w:r>
      <w:r w:rsidR="00541BDF">
        <w:t>components listed in the table.</w:t>
      </w:r>
    </w:p>
    <w:tbl>
      <w:tblPr>
        <w:tblW w:w="94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5760"/>
        <w:gridCol w:w="1800"/>
      </w:tblGrid>
      <w:tr w:rsidR="00703DC7" w:rsidRPr="00703DC7" w:rsidTr="00783B2E">
        <w:tc>
          <w:tcPr>
            <w:tcW w:w="189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Brand and Model Number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Features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03DC7" w:rsidRPr="00703DC7" w:rsidRDefault="00703DC7" w:rsidP="00541BDF">
            <w:pPr>
              <w:pStyle w:val="TableHeading"/>
              <w:rPr>
                <w:noProof/>
              </w:rPr>
            </w:pPr>
            <w:r w:rsidRPr="00703DC7">
              <w:rPr>
                <w:noProof/>
              </w:rPr>
              <w:t>Cost</w:t>
            </w: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CPU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541BDF" w:rsidRDefault="00541BDF" w:rsidP="00541BDF">
            <w:pPr>
              <w:pStyle w:val="TableText"/>
              <w:rPr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Video card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541BDF" w:rsidRDefault="00541BDF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Sound card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noProof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  <w:p w:rsidR="00541BDF" w:rsidRDefault="00541BDF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Cooling system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RAM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  <w:tr w:rsidR="00703DC7" w:rsidRPr="00703DC7" w:rsidTr="00541BDF">
        <w:tc>
          <w:tcPr>
            <w:tcW w:w="189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  <w:r w:rsidRPr="00703DC7">
              <w:rPr>
                <w:noProof/>
              </w:rPr>
              <w:t>Hard drive</w:t>
            </w: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  <w:p w:rsidR="00703DC7" w:rsidRDefault="00703DC7" w:rsidP="00541BDF">
            <w:pPr>
              <w:pStyle w:val="TableText"/>
              <w:rPr>
                <w:color w:val="FF0000"/>
              </w:rPr>
            </w:pPr>
          </w:p>
          <w:p w:rsidR="00027245" w:rsidRDefault="00027245" w:rsidP="00541BDF">
            <w:pPr>
              <w:pStyle w:val="TableText"/>
              <w:rPr>
                <w:color w:val="FF0000"/>
              </w:rPr>
            </w:pPr>
          </w:p>
          <w:p w:rsidR="00027245" w:rsidRPr="00703DC7" w:rsidRDefault="00027245" w:rsidP="00541BDF">
            <w:pPr>
              <w:pStyle w:val="TableText"/>
              <w:rPr>
                <w:noProof/>
              </w:rPr>
            </w:pPr>
          </w:p>
        </w:tc>
        <w:tc>
          <w:tcPr>
            <w:tcW w:w="576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  <w:tc>
          <w:tcPr>
            <w:tcW w:w="1800" w:type="dxa"/>
          </w:tcPr>
          <w:p w:rsidR="00703DC7" w:rsidRPr="00703DC7" w:rsidRDefault="00703DC7" w:rsidP="00541BDF">
            <w:pPr>
              <w:pStyle w:val="TableText"/>
              <w:rPr>
                <w:noProof/>
              </w:rPr>
            </w:pPr>
          </w:p>
        </w:tc>
      </w:tr>
    </w:tbl>
    <w:p w:rsidR="00703DC7" w:rsidRPr="00703DC7" w:rsidRDefault="00703DC7" w:rsidP="004928AE">
      <w:pPr>
        <w:pStyle w:val="BodyTextL50"/>
        <w:keepLines/>
      </w:pPr>
      <w:r w:rsidRPr="00703DC7">
        <w:t>Provide reasons for the components purchased. How will they support the customer’s needs?</w:t>
      </w:r>
    </w:p>
    <w:p w:rsidR="00BA448D" w:rsidRDefault="00BA448D" w:rsidP="004928AE">
      <w:pPr>
        <w:pStyle w:val="BodyTextL50"/>
        <w:keepLines/>
      </w:pPr>
      <w:r>
        <w:t>_______________________________________________________</w:t>
      </w:r>
      <w:r w:rsidR="00541BDF">
        <w:t>_____________________________</w:t>
      </w:r>
    </w:p>
    <w:p w:rsidR="00BA448D" w:rsidRDefault="00BA448D" w:rsidP="004928AE">
      <w:pPr>
        <w:pStyle w:val="BodyTextL50"/>
        <w:keepLines/>
      </w:pPr>
      <w:r>
        <w:t>_______________________________________________________</w:t>
      </w:r>
      <w:r w:rsidR="00541BDF">
        <w:t>_____________________________</w:t>
      </w:r>
    </w:p>
    <w:p w:rsidR="00BA448D" w:rsidRDefault="00BA448D" w:rsidP="004928AE">
      <w:pPr>
        <w:pStyle w:val="BodyTextL50"/>
        <w:keepLines/>
      </w:pPr>
      <w:r>
        <w:t>__________________________________________________________</w:t>
      </w:r>
      <w:r w:rsidR="00541BDF">
        <w:t>__________________________</w:t>
      </w:r>
    </w:p>
    <w:p w:rsidR="00541BDF" w:rsidRDefault="00BA448D" w:rsidP="004928AE">
      <w:pPr>
        <w:pStyle w:val="BodyTextL50"/>
        <w:keepLines/>
      </w:pPr>
      <w:r>
        <w:t>_______________________________________________________</w:t>
      </w:r>
      <w:r w:rsidR="00541BDF">
        <w:t>_____________________________</w:t>
      </w:r>
    </w:p>
    <w:sectPr w:rsidR="00541BDF" w:rsidSect="008C43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C4" w:rsidRDefault="007675C4" w:rsidP="0090659A">
      <w:pPr>
        <w:spacing w:after="0" w:line="240" w:lineRule="auto"/>
      </w:pPr>
      <w:r>
        <w:separator/>
      </w:r>
    </w:p>
    <w:p w:rsidR="007675C4" w:rsidRDefault="007675C4"/>
    <w:p w:rsidR="007675C4" w:rsidRDefault="007675C4"/>
    <w:p w:rsidR="007675C4" w:rsidRDefault="007675C4"/>
    <w:p w:rsidR="007675C4" w:rsidRDefault="007675C4"/>
  </w:endnote>
  <w:endnote w:type="continuationSeparator" w:id="0">
    <w:p w:rsidR="007675C4" w:rsidRDefault="007675C4" w:rsidP="0090659A">
      <w:pPr>
        <w:spacing w:after="0" w:line="240" w:lineRule="auto"/>
      </w:pPr>
      <w:r>
        <w:continuationSeparator/>
      </w:r>
    </w:p>
    <w:p w:rsidR="007675C4" w:rsidRDefault="007675C4"/>
    <w:p w:rsidR="007675C4" w:rsidRDefault="007675C4"/>
    <w:p w:rsidR="007675C4" w:rsidRDefault="007675C4"/>
    <w:p w:rsidR="007675C4" w:rsidRDefault="00767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0D0EF2">
      <w:fldChar w:fldCharType="begin"/>
    </w:r>
    <w:r w:rsidR="000D0EF2">
      <w:instrText xml:space="preserve"> DATE  \@ "yyyy"  \* MERGEFORMAT </w:instrText>
    </w:r>
    <w:r w:rsidR="000D0EF2">
      <w:fldChar w:fldCharType="separate"/>
    </w:r>
    <w:r w:rsidR="002A472C">
      <w:rPr>
        <w:noProof/>
      </w:rPr>
      <w:t>2015</w:t>
    </w:r>
    <w:r w:rsidR="000D0EF2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2A472C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2A472C">
      <w:rPr>
        <w:b/>
        <w:noProof/>
        <w:szCs w:val="16"/>
      </w:rPr>
      <w:t>5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B0128C">
      <w:fldChar w:fldCharType="begin"/>
    </w:r>
    <w:r w:rsidR="00B0128C">
      <w:instrText xml:space="preserve"> DATE  \@ "yyyy"  \* MERGEFORMAT </w:instrText>
    </w:r>
    <w:r w:rsidR="00B0128C">
      <w:fldChar w:fldCharType="separate"/>
    </w:r>
    <w:r w:rsidR="002A472C">
      <w:rPr>
        <w:noProof/>
      </w:rPr>
      <w:t>2015</w:t>
    </w:r>
    <w:r w:rsidR="00B0128C">
      <w:fldChar w:fldCharType="end"/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7675C4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7675C4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C4" w:rsidRDefault="007675C4" w:rsidP="0090659A">
      <w:pPr>
        <w:spacing w:after="0" w:line="240" w:lineRule="auto"/>
      </w:pPr>
      <w:r>
        <w:separator/>
      </w:r>
    </w:p>
    <w:p w:rsidR="007675C4" w:rsidRDefault="007675C4"/>
    <w:p w:rsidR="007675C4" w:rsidRDefault="007675C4"/>
    <w:p w:rsidR="007675C4" w:rsidRDefault="007675C4"/>
    <w:p w:rsidR="007675C4" w:rsidRDefault="007675C4"/>
  </w:footnote>
  <w:footnote w:type="continuationSeparator" w:id="0">
    <w:p w:rsidR="007675C4" w:rsidRDefault="007675C4" w:rsidP="0090659A">
      <w:pPr>
        <w:spacing w:after="0" w:line="240" w:lineRule="auto"/>
      </w:pPr>
      <w:r>
        <w:continuationSeparator/>
      </w:r>
    </w:p>
    <w:p w:rsidR="007675C4" w:rsidRDefault="007675C4"/>
    <w:p w:rsidR="007675C4" w:rsidRDefault="007675C4"/>
    <w:p w:rsidR="007675C4" w:rsidRDefault="007675C4"/>
    <w:p w:rsidR="007675C4" w:rsidRDefault="007675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E9" w:rsidRPr="000D0EF2" w:rsidRDefault="002D69F0" w:rsidP="00C52BA6">
    <w:pPr>
      <w:pStyle w:val="PageHead"/>
      <w:rPr>
        <w:szCs w:val="20"/>
      </w:rPr>
    </w:pPr>
    <w:r>
      <w:rPr>
        <w:rFonts w:eastAsia="Times New Roman"/>
        <w:bCs/>
        <w:szCs w:val="20"/>
        <w:lang w:eastAsia="x-none"/>
      </w:rPr>
      <w:t>Lab</w:t>
    </w:r>
    <w:r w:rsidR="000D0EF2" w:rsidRPr="000D0EF2">
      <w:rPr>
        <w:rFonts w:eastAsia="Times New Roman"/>
        <w:bCs/>
        <w:szCs w:val="20"/>
        <w:lang w:eastAsia="x-none"/>
      </w:rPr>
      <w:t xml:space="preserve"> -</w:t>
    </w:r>
    <w:r w:rsidR="000D0EF2" w:rsidRPr="000D0EF2">
      <w:rPr>
        <w:rFonts w:eastAsia="Times New Roman"/>
        <w:bCs/>
        <w:szCs w:val="20"/>
        <w:lang w:val="x-none" w:eastAsia="x-none"/>
      </w:rPr>
      <w:t xml:space="preserve"> Build a Specialized Computer System</w:t>
    </w:r>
    <w:r w:rsidR="00B9282C" w:rsidRPr="000D0EF2">
      <w:rPr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Default="007A7FF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DB9F6B" wp14:editId="7E7FB6B7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0" t="0" r="0" b="762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5481"/>
    <w:multiLevelType w:val="hybridMultilevel"/>
    <w:tmpl w:val="E04C5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CA4EFB"/>
    <w:multiLevelType w:val="hybridMultilevel"/>
    <w:tmpl w:val="E04C5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796360"/>
    <w:multiLevelType w:val="multilevel"/>
    <w:tmpl w:val="BDF014B2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2ED84DB0"/>
    <w:multiLevelType w:val="hybridMultilevel"/>
    <w:tmpl w:val="8F96E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21039"/>
    <w:multiLevelType w:val="hybridMultilevel"/>
    <w:tmpl w:val="AE465B94"/>
    <w:lvl w:ilvl="0" w:tplc="F6222C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4C49E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208EC"/>
    <w:multiLevelType w:val="hybridMultilevel"/>
    <w:tmpl w:val="048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70E0"/>
    <w:multiLevelType w:val="multilevel"/>
    <w:tmpl w:val="C9508E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4DF86E8A"/>
    <w:multiLevelType w:val="hybridMultilevel"/>
    <w:tmpl w:val="F9BC3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E2EAD"/>
    <w:multiLevelType w:val="hybridMultilevel"/>
    <w:tmpl w:val="385C7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BC63AA"/>
    <w:multiLevelType w:val="hybridMultilevel"/>
    <w:tmpl w:val="646AAC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defaultTableStyle w:val="LabTableStyle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yNjQ2NzI0szSzNLRU0lEKTi0uzszPAykwrAUACs83NCwAAAA="/>
  </w:docVars>
  <w:rsids>
    <w:rsidRoot w:val="004A5BC5"/>
    <w:rsid w:val="00000CE6"/>
    <w:rsid w:val="000039E6"/>
    <w:rsid w:val="00004175"/>
    <w:rsid w:val="000059C9"/>
    <w:rsid w:val="00011826"/>
    <w:rsid w:val="000160F7"/>
    <w:rsid w:val="00016D5B"/>
    <w:rsid w:val="00016F30"/>
    <w:rsid w:val="0002047C"/>
    <w:rsid w:val="0002092D"/>
    <w:rsid w:val="00021B9A"/>
    <w:rsid w:val="000242D6"/>
    <w:rsid w:val="00024EE5"/>
    <w:rsid w:val="00027245"/>
    <w:rsid w:val="00031477"/>
    <w:rsid w:val="00041AF6"/>
    <w:rsid w:val="00044E62"/>
    <w:rsid w:val="00050BA4"/>
    <w:rsid w:val="00051738"/>
    <w:rsid w:val="000522B9"/>
    <w:rsid w:val="00052548"/>
    <w:rsid w:val="00057DCB"/>
    <w:rsid w:val="00060696"/>
    <w:rsid w:val="0006660E"/>
    <w:rsid w:val="00067138"/>
    <w:rsid w:val="00072608"/>
    <w:rsid w:val="000769CF"/>
    <w:rsid w:val="000815D8"/>
    <w:rsid w:val="00085CC6"/>
    <w:rsid w:val="00090C07"/>
    <w:rsid w:val="00091E8D"/>
    <w:rsid w:val="0009378D"/>
    <w:rsid w:val="00097163"/>
    <w:rsid w:val="000A22C8"/>
    <w:rsid w:val="000B1795"/>
    <w:rsid w:val="000B2344"/>
    <w:rsid w:val="000B7DE5"/>
    <w:rsid w:val="000C729B"/>
    <w:rsid w:val="000D0EF2"/>
    <w:rsid w:val="000D4164"/>
    <w:rsid w:val="000D55B4"/>
    <w:rsid w:val="000D66B2"/>
    <w:rsid w:val="000D6758"/>
    <w:rsid w:val="000E3925"/>
    <w:rsid w:val="000E65F0"/>
    <w:rsid w:val="000F072C"/>
    <w:rsid w:val="000F6743"/>
    <w:rsid w:val="00103152"/>
    <w:rsid w:val="00107B2B"/>
    <w:rsid w:val="00112AC5"/>
    <w:rsid w:val="001133DD"/>
    <w:rsid w:val="00120CBE"/>
    <w:rsid w:val="001220E6"/>
    <w:rsid w:val="00126813"/>
    <w:rsid w:val="001366EC"/>
    <w:rsid w:val="0014219C"/>
    <w:rsid w:val="001425ED"/>
    <w:rsid w:val="00154E3A"/>
    <w:rsid w:val="00156A8D"/>
    <w:rsid w:val="00163164"/>
    <w:rsid w:val="00163EF8"/>
    <w:rsid w:val="00164290"/>
    <w:rsid w:val="001710C0"/>
    <w:rsid w:val="00172AFB"/>
    <w:rsid w:val="00172F47"/>
    <w:rsid w:val="001772B8"/>
    <w:rsid w:val="00180FBF"/>
    <w:rsid w:val="00181FDF"/>
    <w:rsid w:val="00182CF4"/>
    <w:rsid w:val="00186CE1"/>
    <w:rsid w:val="00192F12"/>
    <w:rsid w:val="00193F14"/>
    <w:rsid w:val="001953ED"/>
    <w:rsid w:val="00197614"/>
    <w:rsid w:val="00197ECD"/>
    <w:rsid w:val="001A0312"/>
    <w:rsid w:val="001A15DA"/>
    <w:rsid w:val="001A2694"/>
    <w:rsid w:val="001A3CC7"/>
    <w:rsid w:val="001A634E"/>
    <w:rsid w:val="001A65AD"/>
    <w:rsid w:val="001A69AC"/>
    <w:rsid w:val="001B3784"/>
    <w:rsid w:val="001B67D8"/>
    <w:rsid w:val="001B6F95"/>
    <w:rsid w:val="001C05A1"/>
    <w:rsid w:val="001C1D9E"/>
    <w:rsid w:val="001C49C7"/>
    <w:rsid w:val="001C7C3B"/>
    <w:rsid w:val="001D4241"/>
    <w:rsid w:val="001D5B6F"/>
    <w:rsid w:val="001E0AB8"/>
    <w:rsid w:val="001E38E0"/>
    <w:rsid w:val="001E3A04"/>
    <w:rsid w:val="001E4E72"/>
    <w:rsid w:val="001E62B3"/>
    <w:rsid w:val="001F0171"/>
    <w:rsid w:val="001F0D77"/>
    <w:rsid w:val="001F7DD8"/>
    <w:rsid w:val="00201928"/>
    <w:rsid w:val="00203E26"/>
    <w:rsid w:val="0020449C"/>
    <w:rsid w:val="00210D0A"/>
    <w:rsid w:val="002113B8"/>
    <w:rsid w:val="00215665"/>
    <w:rsid w:val="0021792C"/>
    <w:rsid w:val="002206AC"/>
    <w:rsid w:val="002240AB"/>
    <w:rsid w:val="00225E37"/>
    <w:rsid w:val="00232082"/>
    <w:rsid w:val="00242E3A"/>
    <w:rsid w:val="002506CF"/>
    <w:rsid w:val="0025107F"/>
    <w:rsid w:val="002539D2"/>
    <w:rsid w:val="00260CD4"/>
    <w:rsid w:val="002639D8"/>
    <w:rsid w:val="00265F77"/>
    <w:rsid w:val="00266C83"/>
    <w:rsid w:val="002768DC"/>
    <w:rsid w:val="002A4345"/>
    <w:rsid w:val="002A472C"/>
    <w:rsid w:val="002A6C56"/>
    <w:rsid w:val="002B589F"/>
    <w:rsid w:val="002B6564"/>
    <w:rsid w:val="002C090C"/>
    <w:rsid w:val="002C1243"/>
    <w:rsid w:val="002C12E9"/>
    <w:rsid w:val="002C1815"/>
    <w:rsid w:val="002C475E"/>
    <w:rsid w:val="002C581C"/>
    <w:rsid w:val="002C6AD6"/>
    <w:rsid w:val="002D69F0"/>
    <w:rsid w:val="002D6C2A"/>
    <w:rsid w:val="002D7A86"/>
    <w:rsid w:val="002F23D6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140"/>
    <w:rsid w:val="003233A3"/>
    <w:rsid w:val="00333D70"/>
    <w:rsid w:val="0034455D"/>
    <w:rsid w:val="00345976"/>
    <w:rsid w:val="0034604B"/>
    <w:rsid w:val="00346D17"/>
    <w:rsid w:val="00347972"/>
    <w:rsid w:val="003559CC"/>
    <w:rsid w:val="003569D7"/>
    <w:rsid w:val="003608AC"/>
    <w:rsid w:val="0036465A"/>
    <w:rsid w:val="003655DF"/>
    <w:rsid w:val="00384599"/>
    <w:rsid w:val="00392C65"/>
    <w:rsid w:val="00392ED5"/>
    <w:rsid w:val="003A19DC"/>
    <w:rsid w:val="003A1B45"/>
    <w:rsid w:val="003A7AEB"/>
    <w:rsid w:val="003B46FC"/>
    <w:rsid w:val="003B5767"/>
    <w:rsid w:val="003B7605"/>
    <w:rsid w:val="003C6BCA"/>
    <w:rsid w:val="003C7902"/>
    <w:rsid w:val="003D0BFF"/>
    <w:rsid w:val="003E5BE5"/>
    <w:rsid w:val="003F18D1"/>
    <w:rsid w:val="003F4F0E"/>
    <w:rsid w:val="003F6E06"/>
    <w:rsid w:val="00403C7A"/>
    <w:rsid w:val="004057A6"/>
    <w:rsid w:val="004057A8"/>
    <w:rsid w:val="00406554"/>
    <w:rsid w:val="0041262A"/>
    <w:rsid w:val="004131B0"/>
    <w:rsid w:val="00415D23"/>
    <w:rsid w:val="00416C42"/>
    <w:rsid w:val="00422476"/>
    <w:rsid w:val="0042385C"/>
    <w:rsid w:val="00431654"/>
    <w:rsid w:val="00432D78"/>
    <w:rsid w:val="00434926"/>
    <w:rsid w:val="00444217"/>
    <w:rsid w:val="004478F4"/>
    <w:rsid w:val="00450F7A"/>
    <w:rsid w:val="00452C6D"/>
    <w:rsid w:val="00455E0B"/>
    <w:rsid w:val="004659EE"/>
    <w:rsid w:val="004928AE"/>
    <w:rsid w:val="004936C2"/>
    <w:rsid w:val="0049379C"/>
    <w:rsid w:val="004A1CA0"/>
    <w:rsid w:val="004A22E9"/>
    <w:rsid w:val="004A508F"/>
    <w:rsid w:val="004A5BC5"/>
    <w:rsid w:val="004B023D"/>
    <w:rsid w:val="004C0909"/>
    <w:rsid w:val="004C2660"/>
    <w:rsid w:val="004C3F97"/>
    <w:rsid w:val="004D3339"/>
    <w:rsid w:val="004D353F"/>
    <w:rsid w:val="004D36D7"/>
    <w:rsid w:val="004D682B"/>
    <w:rsid w:val="004E6152"/>
    <w:rsid w:val="004F344A"/>
    <w:rsid w:val="00505FD3"/>
    <w:rsid w:val="00510639"/>
    <w:rsid w:val="00512BDE"/>
    <w:rsid w:val="00516142"/>
    <w:rsid w:val="0051780B"/>
    <w:rsid w:val="00520027"/>
    <w:rsid w:val="0052093C"/>
    <w:rsid w:val="00521B31"/>
    <w:rsid w:val="00522469"/>
    <w:rsid w:val="00523F02"/>
    <w:rsid w:val="0052400A"/>
    <w:rsid w:val="005326BA"/>
    <w:rsid w:val="00536F43"/>
    <w:rsid w:val="00541BDF"/>
    <w:rsid w:val="00542DC7"/>
    <w:rsid w:val="005435FC"/>
    <w:rsid w:val="00544276"/>
    <w:rsid w:val="005510BA"/>
    <w:rsid w:val="00554B4E"/>
    <w:rsid w:val="0055579F"/>
    <w:rsid w:val="00556C02"/>
    <w:rsid w:val="00563249"/>
    <w:rsid w:val="00570A65"/>
    <w:rsid w:val="00573A2D"/>
    <w:rsid w:val="0057411D"/>
    <w:rsid w:val="005762B1"/>
    <w:rsid w:val="00580456"/>
    <w:rsid w:val="00580E73"/>
    <w:rsid w:val="00593386"/>
    <w:rsid w:val="00595249"/>
    <w:rsid w:val="00596998"/>
    <w:rsid w:val="005A3393"/>
    <w:rsid w:val="005A6E62"/>
    <w:rsid w:val="005B3070"/>
    <w:rsid w:val="005B33A5"/>
    <w:rsid w:val="005C7181"/>
    <w:rsid w:val="005D2B29"/>
    <w:rsid w:val="005D2C8A"/>
    <w:rsid w:val="005D354A"/>
    <w:rsid w:val="005E3235"/>
    <w:rsid w:val="005E4176"/>
    <w:rsid w:val="005E5223"/>
    <w:rsid w:val="005E65B5"/>
    <w:rsid w:val="005F3AE9"/>
    <w:rsid w:val="005F6892"/>
    <w:rsid w:val="006007BB"/>
    <w:rsid w:val="00601DC0"/>
    <w:rsid w:val="006034CB"/>
    <w:rsid w:val="0061123B"/>
    <w:rsid w:val="006131CE"/>
    <w:rsid w:val="00617D6E"/>
    <w:rsid w:val="00622D61"/>
    <w:rsid w:val="00624198"/>
    <w:rsid w:val="00634A1D"/>
    <w:rsid w:val="006428E5"/>
    <w:rsid w:val="00644958"/>
    <w:rsid w:val="006608D8"/>
    <w:rsid w:val="0066424A"/>
    <w:rsid w:val="006677C3"/>
    <w:rsid w:val="00671915"/>
    <w:rsid w:val="00672919"/>
    <w:rsid w:val="00672FA7"/>
    <w:rsid w:val="00681961"/>
    <w:rsid w:val="00686587"/>
    <w:rsid w:val="006904CF"/>
    <w:rsid w:val="00693574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2CB6"/>
    <w:rsid w:val="006C30A0"/>
    <w:rsid w:val="006C35FF"/>
    <w:rsid w:val="006C57F2"/>
    <w:rsid w:val="006C5949"/>
    <w:rsid w:val="006C6832"/>
    <w:rsid w:val="006C71D9"/>
    <w:rsid w:val="006D1370"/>
    <w:rsid w:val="006D2C28"/>
    <w:rsid w:val="006D3FC1"/>
    <w:rsid w:val="006E5061"/>
    <w:rsid w:val="006E6581"/>
    <w:rsid w:val="006E71DF"/>
    <w:rsid w:val="006F08ED"/>
    <w:rsid w:val="006F0E27"/>
    <w:rsid w:val="006F1CC4"/>
    <w:rsid w:val="006F2A86"/>
    <w:rsid w:val="006F3163"/>
    <w:rsid w:val="007016B4"/>
    <w:rsid w:val="00703DC7"/>
    <w:rsid w:val="00705FEC"/>
    <w:rsid w:val="0071147A"/>
    <w:rsid w:val="0071185D"/>
    <w:rsid w:val="007151A4"/>
    <w:rsid w:val="007222AD"/>
    <w:rsid w:val="007267CF"/>
    <w:rsid w:val="00731F3F"/>
    <w:rsid w:val="00733BAB"/>
    <w:rsid w:val="00734D4E"/>
    <w:rsid w:val="007436BF"/>
    <w:rsid w:val="007443E9"/>
    <w:rsid w:val="00745DCE"/>
    <w:rsid w:val="00750FC0"/>
    <w:rsid w:val="00753D89"/>
    <w:rsid w:val="00755C9B"/>
    <w:rsid w:val="00760FE4"/>
    <w:rsid w:val="00761081"/>
    <w:rsid w:val="00763D8B"/>
    <w:rsid w:val="007657F6"/>
    <w:rsid w:val="007675C4"/>
    <w:rsid w:val="007700C2"/>
    <w:rsid w:val="0077125A"/>
    <w:rsid w:val="00771B86"/>
    <w:rsid w:val="00783B2E"/>
    <w:rsid w:val="00786F58"/>
    <w:rsid w:val="00787CC1"/>
    <w:rsid w:val="00792F4E"/>
    <w:rsid w:val="0079398D"/>
    <w:rsid w:val="00796C25"/>
    <w:rsid w:val="007A287C"/>
    <w:rsid w:val="007A3B2A"/>
    <w:rsid w:val="007A7FFC"/>
    <w:rsid w:val="007B04A7"/>
    <w:rsid w:val="007B4846"/>
    <w:rsid w:val="007B5522"/>
    <w:rsid w:val="007C0EE0"/>
    <w:rsid w:val="007C1B71"/>
    <w:rsid w:val="007C2FBB"/>
    <w:rsid w:val="007C4E56"/>
    <w:rsid w:val="007C7164"/>
    <w:rsid w:val="007D1984"/>
    <w:rsid w:val="007D2AFE"/>
    <w:rsid w:val="007E3FEA"/>
    <w:rsid w:val="007F01D5"/>
    <w:rsid w:val="007F0A0B"/>
    <w:rsid w:val="007F3A60"/>
    <w:rsid w:val="007F3D0B"/>
    <w:rsid w:val="007F7C94"/>
    <w:rsid w:val="00810E4B"/>
    <w:rsid w:val="00811F94"/>
    <w:rsid w:val="00814118"/>
    <w:rsid w:val="00814BAA"/>
    <w:rsid w:val="00815933"/>
    <w:rsid w:val="00824295"/>
    <w:rsid w:val="008313F3"/>
    <w:rsid w:val="00834740"/>
    <w:rsid w:val="00844F89"/>
    <w:rsid w:val="00846494"/>
    <w:rsid w:val="00847B20"/>
    <w:rsid w:val="008509D3"/>
    <w:rsid w:val="00853418"/>
    <w:rsid w:val="00854D69"/>
    <w:rsid w:val="00857CF6"/>
    <w:rsid w:val="008610ED"/>
    <w:rsid w:val="00861C6A"/>
    <w:rsid w:val="00865199"/>
    <w:rsid w:val="00865919"/>
    <w:rsid w:val="00867EAF"/>
    <w:rsid w:val="00873C6B"/>
    <w:rsid w:val="00875DD0"/>
    <w:rsid w:val="0088426A"/>
    <w:rsid w:val="00890108"/>
    <w:rsid w:val="00890D22"/>
    <w:rsid w:val="00893877"/>
    <w:rsid w:val="0089532C"/>
    <w:rsid w:val="00896681"/>
    <w:rsid w:val="008A2749"/>
    <w:rsid w:val="008A3A90"/>
    <w:rsid w:val="008A4FF4"/>
    <w:rsid w:val="008B06D4"/>
    <w:rsid w:val="008B1691"/>
    <w:rsid w:val="008B4F20"/>
    <w:rsid w:val="008B7FFD"/>
    <w:rsid w:val="008C2920"/>
    <w:rsid w:val="008C39C7"/>
    <w:rsid w:val="008C3E89"/>
    <w:rsid w:val="008C4307"/>
    <w:rsid w:val="008C555E"/>
    <w:rsid w:val="008D23DF"/>
    <w:rsid w:val="008D4FC2"/>
    <w:rsid w:val="008D73BF"/>
    <w:rsid w:val="008D7F09"/>
    <w:rsid w:val="008D7FEA"/>
    <w:rsid w:val="008E5B64"/>
    <w:rsid w:val="008E7DAA"/>
    <w:rsid w:val="008F0094"/>
    <w:rsid w:val="008F2673"/>
    <w:rsid w:val="008F340F"/>
    <w:rsid w:val="00903523"/>
    <w:rsid w:val="0090659A"/>
    <w:rsid w:val="00915986"/>
    <w:rsid w:val="009167FF"/>
    <w:rsid w:val="00917624"/>
    <w:rsid w:val="00930386"/>
    <w:rsid w:val="009309F5"/>
    <w:rsid w:val="00933237"/>
    <w:rsid w:val="00933F28"/>
    <w:rsid w:val="00934095"/>
    <w:rsid w:val="009476C0"/>
    <w:rsid w:val="009527A4"/>
    <w:rsid w:val="00963E34"/>
    <w:rsid w:val="00964DFA"/>
    <w:rsid w:val="0098155C"/>
    <w:rsid w:val="00983B77"/>
    <w:rsid w:val="009918C3"/>
    <w:rsid w:val="00996053"/>
    <w:rsid w:val="009974F9"/>
    <w:rsid w:val="009A0B2F"/>
    <w:rsid w:val="009A1CF4"/>
    <w:rsid w:val="009A2587"/>
    <w:rsid w:val="009A37D7"/>
    <w:rsid w:val="009A4E17"/>
    <w:rsid w:val="009A6955"/>
    <w:rsid w:val="009B10EA"/>
    <w:rsid w:val="009B341C"/>
    <w:rsid w:val="009B3949"/>
    <w:rsid w:val="009B5747"/>
    <w:rsid w:val="009D2C27"/>
    <w:rsid w:val="009E0FE6"/>
    <w:rsid w:val="009E2309"/>
    <w:rsid w:val="009E42B9"/>
    <w:rsid w:val="009E7C17"/>
    <w:rsid w:val="009F6DAC"/>
    <w:rsid w:val="00A014A3"/>
    <w:rsid w:val="00A015DC"/>
    <w:rsid w:val="00A0412D"/>
    <w:rsid w:val="00A21211"/>
    <w:rsid w:val="00A25559"/>
    <w:rsid w:val="00A34E7F"/>
    <w:rsid w:val="00A4342E"/>
    <w:rsid w:val="00A46F0A"/>
    <w:rsid w:val="00A46F25"/>
    <w:rsid w:val="00A47BEA"/>
    <w:rsid w:val="00A47CC2"/>
    <w:rsid w:val="00A60146"/>
    <w:rsid w:val="00A622C4"/>
    <w:rsid w:val="00A6472F"/>
    <w:rsid w:val="00A7326B"/>
    <w:rsid w:val="00A74A49"/>
    <w:rsid w:val="00A754B4"/>
    <w:rsid w:val="00A75F26"/>
    <w:rsid w:val="00A807C1"/>
    <w:rsid w:val="00A83374"/>
    <w:rsid w:val="00A96172"/>
    <w:rsid w:val="00AA1DB8"/>
    <w:rsid w:val="00AA7D9A"/>
    <w:rsid w:val="00AB0D6A"/>
    <w:rsid w:val="00AB43B3"/>
    <w:rsid w:val="00AB49B9"/>
    <w:rsid w:val="00AB758A"/>
    <w:rsid w:val="00AC1E7E"/>
    <w:rsid w:val="00AC507D"/>
    <w:rsid w:val="00AC63C8"/>
    <w:rsid w:val="00AC66E4"/>
    <w:rsid w:val="00AD4578"/>
    <w:rsid w:val="00AD68E9"/>
    <w:rsid w:val="00AD7D74"/>
    <w:rsid w:val="00AE56C0"/>
    <w:rsid w:val="00AF0D03"/>
    <w:rsid w:val="00AF2DBD"/>
    <w:rsid w:val="00B00914"/>
    <w:rsid w:val="00B0128C"/>
    <w:rsid w:val="00B02A8E"/>
    <w:rsid w:val="00B02AD4"/>
    <w:rsid w:val="00B052EE"/>
    <w:rsid w:val="00B1081F"/>
    <w:rsid w:val="00B2035A"/>
    <w:rsid w:val="00B24202"/>
    <w:rsid w:val="00B27499"/>
    <w:rsid w:val="00B3010D"/>
    <w:rsid w:val="00B35151"/>
    <w:rsid w:val="00B36295"/>
    <w:rsid w:val="00B433F2"/>
    <w:rsid w:val="00B458E8"/>
    <w:rsid w:val="00B5397B"/>
    <w:rsid w:val="00B5607D"/>
    <w:rsid w:val="00B57DAD"/>
    <w:rsid w:val="00B62809"/>
    <w:rsid w:val="00B7675A"/>
    <w:rsid w:val="00B81898"/>
    <w:rsid w:val="00B878E7"/>
    <w:rsid w:val="00B9282C"/>
    <w:rsid w:val="00B97278"/>
    <w:rsid w:val="00BA1D0B"/>
    <w:rsid w:val="00BA448D"/>
    <w:rsid w:val="00BA5C8F"/>
    <w:rsid w:val="00BA6972"/>
    <w:rsid w:val="00BB1E0D"/>
    <w:rsid w:val="00BB4D9B"/>
    <w:rsid w:val="00BB73FF"/>
    <w:rsid w:val="00BB7688"/>
    <w:rsid w:val="00BC7CAC"/>
    <w:rsid w:val="00BD530A"/>
    <w:rsid w:val="00BD6D76"/>
    <w:rsid w:val="00BE56B3"/>
    <w:rsid w:val="00BF04E8"/>
    <w:rsid w:val="00BF16BF"/>
    <w:rsid w:val="00BF3D42"/>
    <w:rsid w:val="00BF4D1F"/>
    <w:rsid w:val="00C02A73"/>
    <w:rsid w:val="00C063D2"/>
    <w:rsid w:val="00C07FD9"/>
    <w:rsid w:val="00C10955"/>
    <w:rsid w:val="00C11C4D"/>
    <w:rsid w:val="00C1712C"/>
    <w:rsid w:val="00C23E16"/>
    <w:rsid w:val="00C24EDC"/>
    <w:rsid w:val="00C27E37"/>
    <w:rsid w:val="00C27E61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4EB"/>
    <w:rsid w:val="00C67521"/>
    <w:rsid w:val="00C67E3B"/>
    <w:rsid w:val="00C72B51"/>
    <w:rsid w:val="00C81679"/>
    <w:rsid w:val="00C865B1"/>
    <w:rsid w:val="00C90311"/>
    <w:rsid w:val="00C91C26"/>
    <w:rsid w:val="00CA63B5"/>
    <w:rsid w:val="00CA73D5"/>
    <w:rsid w:val="00CC1C87"/>
    <w:rsid w:val="00CC3000"/>
    <w:rsid w:val="00CC4859"/>
    <w:rsid w:val="00CC7A35"/>
    <w:rsid w:val="00CD072A"/>
    <w:rsid w:val="00CD7F73"/>
    <w:rsid w:val="00CE26C5"/>
    <w:rsid w:val="00CE36AF"/>
    <w:rsid w:val="00CE54DD"/>
    <w:rsid w:val="00CF0DA5"/>
    <w:rsid w:val="00CF5412"/>
    <w:rsid w:val="00CF791A"/>
    <w:rsid w:val="00CF7B6E"/>
    <w:rsid w:val="00D00D7D"/>
    <w:rsid w:val="00D139C8"/>
    <w:rsid w:val="00D17F81"/>
    <w:rsid w:val="00D210E5"/>
    <w:rsid w:val="00D22D66"/>
    <w:rsid w:val="00D2758C"/>
    <w:rsid w:val="00D275CA"/>
    <w:rsid w:val="00D2789B"/>
    <w:rsid w:val="00D345AB"/>
    <w:rsid w:val="00D415AE"/>
    <w:rsid w:val="00D458EC"/>
    <w:rsid w:val="00D501B0"/>
    <w:rsid w:val="00D50367"/>
    <w:rsid w:val="00D52291"/>
    <w:rsid w:val="00D52582"/>
    <w:rsid w:val="00D56A0E"/>
    <w:rsid w:val="00D57AD3"/>
    <w:rsid w:val="00D60129"/>
    <w:rsid w:val="00D635FE"/>
    <w:rsid w:val="00D67F7D"/>
    <w:rsid w:val="00D729DE"/>
    <w:rsid w:val="00D75B6A"/>
    <w:rsid w:val="00D84BDA"/>
    <w:rsid w:val="00D876A8"/>
    <w:rsid w:val="00D87F26"/>
    <w:rsid w:val="00D93063"/>
    <w:rsid w:val="00D933B0"/>
    <w:rsid w:val="00D977E8"/>
    <w:rsid w:val="00DA4C59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C7732"/>
    <w:rsid w:val="00DE6F44"/>
    <w:rsid w:val="00E037D9"/>
    <w:rsid w:val="00E07A57"/>
    <w:rsid w:val="00E130EB"/>
    <w:rsid w:val="00E162CD"/>
    <w:rsid w:val="00E17FA5"/>
    <w:rsid w:val="00E26930"/>
    <w:rsid w:val="00E27257"/>
    <w:rsid w:val="00E449D0"/>
    <w:rsid w:val="00E4506A"/>
    <w:rsid w:val="00E46913"/>
    <w:rsid w:val="00E53F99"/>
    <w:rsid w:val="00E56510"/>
    <w:rsid w:val="00E62EA8"/>
    <w:rsid w:val="00E639A7"/>
    <w:rsid w:val="00E65400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20B3"/>
    <w:rsid w:val="00ED6019"/>
    <w:rsid w:val="00ED7830"/>
    <w:rsid w:val="00EE3909"/>
    <w:rsid w:val="00EE5787"/>
    <w:rsid w:val="00EF05DC"/>
    <w:rsid w:val="00EF4205"/>
    <w:rsid w:val="00EF5939"/>
    <w:rsid w:val="00F01714"/>
    <w:rsid w:val="00F0258F"/>
    <w:rsid w:val="00F02D06"/>
    <w:rsid w:val="00F06FDD"/>
    <w:rsid w:val="00F10819"/>
    <w:rsid w:val="00F16F35"/>
    <w:rsid w:val="00F21C7D"/>
    <w:rsid w:val="00F2229D"/>
    <w:rsid w:val="00F25ABB"/>
    <w:rsid w:val="00F27963"/>
    <w:rsid w:val="00F30446"/>
    <w:rsid w:val="00F3293C"/>
    <w:rsid w:val="00F3477B"/>
    <w:rsid w:val="00F4135D"/>
    <w:rsid w:val="00F41F1B"/>
    <w:rsid w:val="00F46BD9"/>
    <w:rsid w:val="00F505C2"/>
    <w:rsid w:val="00F60536"/>
    <w:rsid w:val="00F60BE0"/>
    <w:rsid w:val="00F6280E"/>
    <w:rsid w:val="00F7050A"/>
    <w:rsid w:val="00F75533"/>
    <w:rsid w:val="00F83376"/>
    <w:rsid w:val="00FA0EA2"/>
    <w:rsid w:val="00FA3811"/>
    <w:rsid w:val="00FA3B9F"/>
    <w:rsid w:val="00FA3F06"/>
    <w:rsid w:val="00FA4A26"/>
    <w:rsid w:val="00FA7084"/>
    <w:rsid w:val="00FB1929"/>
    <w:rsid w:val="00FB5FD9"/>
    <w:rsid w:val="00FB73E3"/>
    <w:rsid w:val="00FC2C64"/>
    <w:rsid w:val="00FC60F9"/>
    <w:rsid w:val="00FD33AB"/>
    <w:rsid w:val="00FD4724"/>
    <w:rsid w:val="00FD4A68"/>
    <w:rsid w:val="00FD68ED"/>
    <w:rsid w:val="00FE2824"/>
    <w:rsid w:val="00FE661F"/>
    <w:rsid w:val="00FF0400"/>
    <w:rsid w:val="00FF3D6B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9C3B4-21BC-441E-8A45-9B0D67E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C3E89"/>
    <w:pPr>
      <w:keepNext/>
      <w:spacing w:before="24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541BDF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13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styleId="Revision">
    <w:name w:val="Revision"/>
    <w:hidden/>
    <w:uiPriority w:val="99"/>
    <w:semiHidden/>
    <w:rsid w:val="009A2587"/>
    <w:rPr>
      <w:sz w:val="22"/>
      <w:szCs w:val="22"/>
    </w:rPr>
  </w:style>
  <w:style w:type="character" w:customStyle="1" w:styleId="Heading3Char">
    <w:name w:val="Heading 3 Char"/>
    <w:link w:val="Heading3"/>
    <w:rsid w:val="008C3E89"/>
    <w:rPr>
      <w:rFonts w:eastAsia="Times New Roman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C3E89"/>
    <w:pPr>
      <w:spacing w:before="0" w:after="0" w:line="240" w:lineRule="auto"/>
    </w:pPr>
    <w:rPr>
      <w:rFonts w:eastAsia="Times New Roman" w:cs="Arial"/>
      <w:noProof/>
      <w:sz w:val="20"/>
      <w:szCs w:val="20"/>
    </w:rPr>
  </w:style>
  <w:style w:type="character" w:styleId="Hyperlink">
    <w:name w:val="Hyperlink"/>
    <w:rsid w:val="006C71D9"/>
    <w:rPr>
      <w:color w:val="0000FF"/>
      <w:u w:val="single"/>
    </w:rPr>
  </w:style>
  <w:style w:type="character" w:customStyle="1" w:styleId="BodyTextChar">
    <w:name w:val="Body Text Char"/>
    <w:link w:val="BodyText"/>
    <w:rsid w:val="008C3E89"/>
    <w:rPr>
      <w:rFonts w:eastAsia="Times New Roman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9DE7-9DCA-4043-9C93-04E0C709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390</Words>
  <Characters>3472</Characters>
  <Application>Microsoft Office Word</Application>
  <DocSecurity>0</DocSecurity>
  <Lines>248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 Systems</dc:creator>
  <cp:lastModifiedBy>Suk-yi Pennock</cp:lastModifiedBy>
  <cp:revision>5</cp:revision>
  <dcterms:created xsi:type="dcterms:W3CDTF">2015-11-06T15:52:00Z</dcterms:created>
  <dcterms:modified xsi:type="dcterms:W3CDTF">2015-11-06T16:02:00Z</dcterms:modified>
</cp:coreProperties>
</file>